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9" w:rsidRPr="001617F0" w:rsidRDefault="003C124E" w:rsidP="00B23C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617F0">
        <w:rPr>
          <w:rFonts w:ascii="Times New Roman" w:hAnsi="Times New Roman" w:cs="Times New Roman"/>
          <w:b/>
          <w:sz w:val="28"/>
          <w:szCs w:val="24"/>
        </w:rPr>
        <w:t xml:space="preserve">Foods </w:t>
      </w:r>
      <w:r w:rsidR="001617F0" w:rsidRPr="001617F0">
        <w:rPr>
          <w:rFonts w:ascii="Times New Roman" w:hAnsi="Times New Roman" w:cs="Times New Roman"/>
          <w:b/>
          <w:sz w:val="28"/>
          <w:szCs w:val="24"/>
        </w:rPr>
        <w:t xml:space="preserve">and Nutrition </w:t>
      </w:r>
      <w:r w:rsidRPr="001617F0">
        <w:rPr>
          <w:rFonts w:ascii="Times New Roman" w:hAnsi="Times New Roman" w:cs="Times New Roman"/>
          <w:b/>
          <w:sz w:val="28"/>
          <w:szCs w:val="24"/>
        </w:rPr>
        <w:t>I</w:t>
      </w:r>
      <w:r w:rsidR="001617F0" w:rsidRPr="001617F0">
        <w:rPr>
          <w:rFonts w:ascii="Times New Roman" w:hAnsi="Times New Roman" w:cs="Times New Roman"/>
          <w:b/>
          <w:sz w:val="28"/>
          <w:szCs w:val="24"/>
        </w:rPr>
        <w:tab/>
      </w:r>
      <w:r w:rsidR="001617F0" w:rsidRPr="001617F0">
        <w:rPr>
          <w:rFonts w:ascii="Times New Roman" w:hAnsi="Times New Roman" w:cs="Times New Roman"/>
          <w:b/>
          <w:sz w:val="28"/>
          <w:szCs w:val="24"/>
        </w:rPr>
        <w:tab/>
        <w:t>Name</w:t>
      </w:r>
      <w:proofErr w:type="gramStart"/>
      <w:r w:rsidR="001617F0" w:rsidRPr="001617F0">
        <w:rPr>
          <w:rFonts w:ascii="Times New Roman" w:hAnsi="Times New Roman" w:cs="Times New Roman"/>
          <w:b/>
          <w:sz w:val="28"/>
          <w:szCs w:val="24"/>
        </w:rPr>
        <w:t>:_</w:t>
      </w:r>
      <w:proofErr w:type="gramEnd"/>
      <w:r w:rsidR="001617F0" w:rsidRPr="001617F0"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3C124E" w:rsidRPr="001617F0" w:rsidRDefault="00B3387D" w:rsidP="00B23C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617F0">
        <w:rPr>
          <w:rFonts w:ascii="Times New Roman" w:hAnsi="Times New Roman" w:cs="Times New Roman"/>
          <w:b/>
          <w:sz w:val="28"/>
          <w:szCs w:val="24"/>
        </w:rPr>
        <w:t>Term 1 Assessment</w:t>
      </w:r>
      <w:r w:rsidR="006329F4" w:rsidRPr="001617F0">
        <w:rPr>
          <w:rFonts w:ascii="Times New Roman" w:hAnsi="Times New Roman" w:cs="Times New Roman"/>
          <w:b/>
          <w:sz w:val="28"/>
          <w:szCs w:val="24"/>
        </w:rPr>
        <w:t xml:space="preserve"> Test</w:t>
      </w:r>
      <w:r w:rsidRPr="001617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124E" w:rsidRPr="001617F0">
        <w:rPr>
          <w:rFonts w:ascii="Times New Roman" w:hAnsi="Times New Roman" w:cs="Times New Roman"/>
          <w:b/>
          <w:sz w:val="28"/>
          <w:szCs w:val="24"/>
        </w:rPr>
        <w:t>Review</w:t>
      </w:r>
    </w:p>
    <w:p w:rsidR="003C124E" w:rsidRPr="001617F0" w:rsidRDefault="003C124E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4E" w:rsidRPr="001617F0" w:rsidRDefault="003337A0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>Unit 1: The Food Service Industry</w:t>
      </w:r>
    </w:p>
    <w:p w:rsidR="003337A0" w:rsidRPr="001617F0" w:rsidRDefault="00C37336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Careme</w:t>
      </w:r>
      <w:r w:rsidR="00D74B25" w:rsidRPr="001617F0">
        <w:rPr>
          <w:rFonts w:ascii="Times New Roman" w:hAnsi="Times New Roman" w:cs="Times New Roman"/>
          <w:sz w:val="24"/>
          <w:szCs w:val="24"/>
        </w:rPr>
        <w:t>’s</w:t>
      </w:r>
      <w:r w:rsidRPr="001617F0">
        <w:rPr>
          <w:rFonts w:ascii="Times New Roman" w:hAnsi="Times New Roman" w:cs="Times New Roman"/>
          <w:sz w:val="24"/>
          <w:szCs w:val="24"/>
        </w:rPr>
        <w:t xml:space="preserve"> cont</w:t>
      </w:r>
      <w:r w:rsidR="000A06A2" w:rsidRPr="001617F0">
        <w:rPr>
          <w:rFonts w:ascii="Times New Roman" w:hAnsi="Times New Roman" w:cs="Times New Roman"/>
          <w:sz w:val="24"/>
          <w:szCs w:val="24"/>
        </w:rPr>
        <w:t>ributions to the culinary world</w:t>
      </w:r>
    </w:p>
    <w:p w:rsidR="00ED61CD" w:rsidRPr="001617F0" w:rsidRDefault="00ED61CD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1CD" w:rsidRPr="001617F0" w:rsidRDefault="00ED61CD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Escoffier’s contributions to the culinary world</w:t>
      </w:r>
    </w:p>
    <w:p w:rsidR="006F477E" w:rsidRPr="001617F0" w:rsidRDefault="006F477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A2" w:rsidRPr="001617F0" w:rsidRDefault="000A06A2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the 6 types of dining environments</w:t>
      </w:r>
    </w:p>
    <w:p w:rsidR="00ED61CD" w:rsidRDefault="00ED61CD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1CD" w:rsidRPr="001617F0" w:rsidRDefault="00FE530C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Understand the difference between front-of-the-house and back-of-the-house operations</w:t>
      </w:r>
    </w:p>
    <w:p w:rsidR="00ED61CD" w:rsidRDefault="00ED61CD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30C" w:rsidRPr="001617F0" w:rsidRDefault="00FE530C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the different levels of education/training in the culinary industry</w:t>
      </w:r>
    </w:p>
    <w:p w:rsidR="00ED61CD" w:rsidRPr="001617F0" w:rsidRDefault="00ED61CD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30C" w:rsidRPr="001617F0" w:rsidRDefault="006F477E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the job positions in the </w:t>
      </w:r>
      <w:r w:rsidR="00FE530C" w:rsidRPr="001617F0">
        <w:rPr>
          <w:rFonts w:ascii="Times New Roman" w:hAnsi="Times New Roman" w:cs="Times New Roman"/>
          <w:sz w:val="24"/>
          <w:szCs w:val="24"/>
        </w:rPr>
        <w:t>culinary career clusters</w:t>
      </w:r>
      <w:r w:rsidR="001617F0">
        <w:rPr>
          <w:rFonts w:ascii="Times New Roman" w:hAnsi="Times New Roman" w:cs="Times New Roman"/>
          <w:sz w:val="24"/>
          <w:szCs w:val="24"/>
        </w:rPr>
        <w:t xml:space="preserve"> (pick 2 from each category)</w:t>
      </w:r>
    </w:p>
    <w:p w:rsidR="006F477E" w:rsidRDefault="006F477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30C" w:rsidRPr="001617F0" w:rsidRDefault="00FE530C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>Unit 2: Food Safety &amp; Sanitation</w:t>
      </w:r>
    </w:p>
    <w:p w:rsidR="00FE530C" w:rsidRPr="001617F0" w:rsidRDefault="00467A5E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</w:t>
      </w:r>
      <w:r w:rsidR="00241B96" w:rsidRPr="001617F0">
        <w:rPr>
          <w:rFonts w:ascii="Times New Roman" w:hAnsi="Times New Roman" w:cs="Times New Roman"/>
          <w:sz w:val="24"/>
          <w:szCs w:val="24"/>
        </w:rPr>
        <w:t>the food agencies</w:t>
      </w:r>
      <w:r w:rsidRPr="001617F0">
        <w:rPr>
          <w:rFonts w:ascii="Times New Roman" w:hAnsi="Times New Roman" w:cs="Times New Roman"/>
          <w:sz w:val="24"/>
          <w:szCs w:val="24"/>
        </w:rPr>
        <w:t xml:space="preserve"> and their roles in the food industry</w:t>
      </w:r>
    </w:p>
    <w:p w:rsidR="00467A5E" w:rsidRDefault="00467A5E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B96" w:rsidRPr="001617F0" w:rsidRDefault="00241B96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Understand the role behind high protein and high acidic foods</w:t>
      </w: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B96" w:rsidRPr="001617F0" w:rsidRDefault="00717756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contaminants (biological, chemical, physical)</w:t>
      </w:r>
    </w:p>
    <w:p w:rsidR="00467A5E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28D" w:rsidRPr="001617F0" w:rsidRDefault="00A25FB7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Describe</w:t>
      </w:r>
      <w:r w:rsidR="007A228D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="00717756" w:rsidRPr="001617F0">
        <w:rPr>
          <w:rFonts w:ascii="Times New Roman" w:hAnsi="Times New Roman" w:cs="Times New Roman"/>
          <w:sz w:val="24"/>
          <w:szCs w:val="24"/>
        </w:rPr>
        <w:t>the difference between direct and cross contamination</w:t>
      </w:r>
    </w:p>
    <w:p w:rsidR="00467A5E" w:rsidRPr="001617F0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FCE" w:rsidRPr="001617F0" w:rsidRDefault="00A25FB7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</w:t>
      </w:r>
      <w:r w:rsidR="001A0FCE" w:rsidRPr="001617F0">
        <w:rPr>
          <w:rFonts w:ascii="Times New Roman" w:hAnsi="Times New Roman" w:cs="Times New Roman"/>
          <w:sz w:val="24"/>
          <w:szCs w:val="24"/>
        </w:rPr>
        <w:t xml:space="preserve"> proper handling and storage of raw foods</w:t>
      </w:r>
      <w:r w:rsidR="001617F0">
        <w:rPr>
          <w:rFonts w:ascii="Times New Roman" w:hAnsi="Times New Roman" w:cs="Times New Roman"/>
          <w:sz w:val="24"/>
          <w:szCs w:val="24"/>
        </w:rPr>
        <w:t xml:space="preserve"> (at least 5</w:t>
      </w:r>
      <w:r w:rsidR="00B27665">
        <w:rPr>
          <w:rFonts w:ascii="Times New Roman" w:hAnsi="Times New Roman" w:cs="Times New Roman"/>
          <w:sz w:val="24"/>
          <w:szCs w:val="24"/>
        </w:rPr>
        <w:t xml:space="preserve">, from slide labeled </w:t>
      </w:r>
      <w:r w:rsidR="001617F0">
        <w:rPr>
          <w:rFonts w:ascii="Times New Roman" w:hAnsi="Times New Roman" w:cs="Times New Roman"/>
          <w:sz w:val="24"/>
          <w:szCs w:val="24"/>
        </w:rPr>
        <w:t xml:space="preserve"> </w:t>
      </w:r>
      <w:r w:rsidR="00B27665">
        <w:rPr>
          <w:rFonts w:ascii="Times New Roman" w:hAnsi="Times New Roman" w:cs="Times New Roman"/>
          <w:sz w:val="24"/>
          <w:szCs w:val="24"/>
        </w:rPr>
        <w:t>“Receiving, Storage, Preparation, and T</w:t>
      </w:r>
      <w:r w:rsidR="00B27665" w:rsidRPr="00B27665">
        <w:rPr>
          <w:rFonts w:ascii="Times New Roman" w:hAnsi="Times New Roman" w:cs="Times New Roman"/>
          <w:sz w:val="24"/>
          <w:szCs w:val="24"/>
        </w:rPr>
        <w:t>hawing</w:t>
      </w:r>
      <w:r w:rsidR="00B27665">
        <w:rPr>
          <w:rFonts w:ascii="Times New Roman" w:hAnsi="Times New Roman" w:cs="Times New Roman"/>
          <w:sz w:val="24"/>
          <w:szCs w:val="24"/>
        </w:rPr>
        <w:t>”</w:t>
      </w:r>
      <w:r w:rsidR="001617F0">
        <w:rPr>
          <w:rFonts w:ascii="Times New Roman" w:hAnsi="Times New Roman" w:cs="Times New Roman"/>
          <w:sz w:val="24"/>
          <w:szCs w:val="24"/>
        </w:rPr>
        <w:t>)</w:t>
      </w:r>
    </w:p>
    <w:p w:rsidR="00467A5E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FCE" w:rsidRPr="001617F0" w:rsidRDefault="0055316B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Describe what foodborne illnesses are and i</w:t>
      </w:r>
      <w:r w:rsidR="00D94058" w:rsidRPr="001617F0">
        <w:rPr>
          <w:rFonts w:ascii="Times New Roman" w:hAnsi="Times New Roman" w:cs="Times New Roman"/>
          <w:sz w:val="24"/>
          <w:szCs w:val="24"/>
        </w:rPr>
        <w:t xml:space="preserve">dentify the </w:t>
      </w:r>
      <w:r w:rsidRPr="001617F0">
        <w:rPr>
          <w:rFonts w:ascii="Times New Roman" w:hAnsi="Times New Roman" w:cs="Times New Roman"/>
          <w:sz w:val="24"/>
          <w:szCs w:val="24"/>
        </w:rPr>
        <w:t xml:space="preserve">5 main </w:t>
      </w:r>
      <w:r w:rsidR="00D94058" w:rsidRPr="001617F0">
        <w:rPr>
          <w:rFonts w:ascii="Times New Roman" w:hAnsi="Times New Roman" w:cs="Times New Roman"/>
          <w:sz w:val="24"/>
          <w:szCs w:val="24"/>
        </w:rPr>
        <w:t>foodborne illnesses</w:t>
      </w:r>
    </w:p>
    <w:p w:rsidR="00467A5E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058" w:rsidRPr="001617F0" w:rsidRDefault="00717756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proper personal hygiene guidelines</w:t>
      </w:r>
      <w:r w:rsidR="001617F0">
        <w:rPr>
          <w:rFonts w:ascii="Times New Roman" w:hAnsi="Times New Roman" w:cs="Times New Roman"/>
          <w:sz w:val="24"/>
          <w:szCs w:val="24"/>
        </w:rPr>
        <w:t xml:space="preserve"> (at least 5)</w:t>
      </w:r>
    </w:p>
    <w:p w:rsidR="00467A5E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756" w:rsidRPr="001617F0" w:rsidRDefault="00717756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</w:t>
      </w:r>
      <w:r w:rsidR="001617F0">
        <w:rPr>
          <w:rFonts w:ascii="Times New Roman" w:hAnsi="Times New Roman" w:cs="Times New Roman"/>
          <w:sz w:val="24"/>
          <w:szCs w:val="24"/>
        </w:rPr>
        <w:t>what</w:t>
      </w:r>
      <w:r w:rsidRPr="001617F0">
        <w:rPr>
          <w:rFonts w:ascii="Times New Roman" w:hAnsi="Times New Roman" w:cs="Times New Roman"/>
          <w:sz w:val="24"/>
          <w:szCs w:val="24"/>
        </w:rPr>
        <w:t xml:space="preserve"> HACCP </w:t>
      </w:r>
      <w:r w:rsidR="001617F0">
        <w:rPr>
          <w:rFonts w:ascii="Times New Roman" w:hAnsi="Times New Roman" w:cs="Times New Roman"/>
          <w:sz w:val="24"/>
          <w:szCs w:val="24"/>
        </w:rPr>
        <w:t>is used for</w:t>
      </w:r>
    </w:p>
    <w:p w:rsidR="00467A5E" w:rsidRDefault="00467A5E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509" w:rsidRPr="001617F0" w:rsidRDefault="00557509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r w:rsidR="009E70D8" w:rsidRPr="001617F0">
        <w:rPr>
          <w:rFonts w:ascii="Times New Roman" w:hAnsi="Times New Roman" w:cs="Times New Roman"/>
          <w:b/>
          <w:sz w:val="24"/>
          <w:szCs w:val="24"/>
        </w:rPr>
        <w:t>Hand Tools and</w:t>
      </w:r>
      <w:r w:rsidRPr="0016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7F0">
        <w:rPr>
          <w:rFonts w:ascii="Times New Roman" w:hAnsi="Times New Roman" w:cs="Times New Roman"/>
          <w:b/>
          <w:sz w:val="24"/>
          <w:szCs w:val="24"/>
        </w:rPr>
        <w:t>Smallwares</w:t>
      </w:r>
      <w:proofErr w:type="spellEnd"/>
    </w:p>
    <w:p w:rsidR="00557509" w:rsidRPr="001617F0" w:rsidRDefault="009E70D8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culinary equipment</w:t>
      </w:r>
      <w:r w:rsidR="004F5BAB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="00FE41C1" w:rsidRPr="001617F0">
        <w:rPr>
          <w:rFonts w:ascii="Times New Roman" w:hAnsi="Times New Roman" w:cs="Times New Roman"/>
          <w:sz w:val="24"/>
          <w:szCs w:val="24"/>
        </w:rPr>
        <w:t xml:space="preserve">and their roles when </w:t>
      </w:r>
      <w:r w:rsidR="004F5BAB" w:rsidRPr="001617F0">
        <w:rPr>
          <w:rFonts w:ascii="Times New Roman" w:hAnsi="Times New Roman" w:cs="Times New Roman"/>
          <w:sz w:val="24"/>
          <w:szCs w:val="24"/>
        </w:rPr>
        <w:t xml:space="preserve">used in </w:t>
      </w:r>
      <w:r w:rsidR="0055316B" w:rsidRPr="001617F0">
        <w:rPr>
          <w:rFonts w:ascii="Times New Roman" w:hAnsi="Times New Roman" w:cs="Times New Roman"/>
          <w:sz w:val="24"/>
          <w:szCs w:val="24"/>
        </w:rPr>
        <w:t xml:space="preserve">food </w:t>
      </w:r>
      <w:r w:rsidR="004F5BAB" w:rsidRPr="001617F0">
        <w:rPr>
          <w:rFonts w:ascii="Times New Roman" w:hAnsi="Times New Roman" w:cs="Times New Roman"/>
          <w:sz w:val="24"/>
          <w:szCs w:val="24"/>
        </w:rPr>
        <w:t>labs</w:t>
      </w:r>
      <w:r w:rsidR="001617F0">
        <w:rPr>
          <w:rFonts w:ascii="Times New Roman" w:hAnsi="Times New Roman" w:cs="Times New Roman"/>
          <w:sz w:val="24"/>
          <w:szCs w:val="24"/>
        </w:rPr>
        <w:t xml:space="preserve"> (at least 5)</w:t>
      </w:r>
    </w:p>
    <w:p w:rsidR="00FE41C1" w:rsidRDefault="00FE41C1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050" w:rsidRPr="001617F0" w:rsidRDefault="00626050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Define culinary terms</w:t>
      </w:r>
      <w:r w:rsidR="004F5BAB" w:rsidRPr="001617F0">
        <w:rPr>
          <w:rFonts w:ascii="Times New Roman" w:hAnsi="Times New Roman" w:cs="Times New Roman"/>
          <w:sz w:val="24"/>
          <w:szCs w:val="24"/>
        </w:rPr>
        <w:t xml:space="preserve"> used in </w:t>
      </w:r>
      <w:r w:rsidR="0055316B" w:rsidRPr="001617F0">
        <w:rPr>
          <w:rFonts w:ascii="Times New Roman" w:hAnsi="Times New Roman" w:cs="Times New Roman"/>
          <w:sz w:val="24"/>
          <w:szCs w:val="24"/>
        </w:rPr>
        <w:t xml:space="preserve">food </w:t>
      </w:r>
      <w:r w:rsidR="004F5BAB" w:rsidRPr="001617F0">
        <w:rPr>
          <w:rFonts w:ascii="Times New Roman" w:hAnsi="Times New Roman" w:cs="Times New Roman"/>
          <w:sz w:val="24"/>
          <w:szCs w:val="24"/>
        </w:rPr>
        <w:t xml:space="preserve">labs </w:t>
      </w:r>
      <w:r w:rsidR="001617F0">
        <w:rPr>
          <w:rFonts w:ascii="Times New Roman" w:hAnsi="Times New Roman" w:cs="Times New Roman"/>
          <w:sz w:val="24"/>
          <w:szCs w:val="24"/>
        </w:rPr>
        <w:t>(at least 5)</w:t>
      </w:r>
    </w:p>
    <w:p w:rsidR="00B62B2C" w:rsidRPr="001617F0" w:rsidRDefault="00B62B2C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CCA" w:rsidRPr="001617F0" w:rsidRDefault="00B23CCA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B2C" w:rsidRPr="001617F0" w:rsidRDefault="00B62B2C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>Unit 4: Standardized Recipes, Measurements, and Conversions</w:t>
      </w:r>
    </w:p>
    <w:p w:rsidR="00B62B2C" w:rsidRPr="001617F0" w:rsidRDefault="00A73488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</w:t>
      </w:r>
      <w:r w:rsidR="00B27665">
        <w:rPr>
          <w:rFonts w:ascii="Times New Roman" w:hAnsi="Times New Roman" w:cs="Times New Roman"/>
          <w:sz w:val="24"/>
          <w:szCs w:val="24"/>
        </w:rPr>
        <w:t xml:space="preserve"> units in </w:t>
      </w:r>
      <w:r w:rsidRPr="001617F0">
        <w:rPr>
          <w:rFonts w:ascii="Times New Roman" w:hAnsi="Times New Roman" w:cs="Times New Roman"/>
          <w:sz w:val="24"/>
          <w:szCs w:val="24"/>
        </w:rPr>
        <w:t>customary and metric systems</w:t>
      </w:r>
    </w:p>
    <w:p w:rsidR="00221221" w:rsidRDefault="00221221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488" w:rsidRPr="001617F0" w:rsidRDefault="00A25FB7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A73488" w:rsidRPr="001617F0">
        <w:rPr>
          <w:rFonts w:ascii="Times New Roman" w:hAnsi="Times New Roman" w:cs="Times New Roman"/>
          <w:sz w:val="24"/>
          <w:szCs w:val="24"/>
        </w:rPr>
        <w:t xml:space="preserve"> measurement equivalents</w:t>
      </w:r>
      <w:r w:rsidR="00B27665">
        <w:rPr>
          <w:rFonts w:ascii="Times New Roman" w:hAnsi="Times New Roman" w:cs="Times New Roman"/>
          <w:sz w:val="24"/>
          <w:szCs w:val="24"/>
        </w:rPr>
        <w:t xml:space="preserve"> (there are 7)</w:t>
      </w:r>
    </w:p>
    <w:p w:rsidR="00221221" w:rsidRDefault="00221221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665" w:rsidRDefault="00A25FB7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Create measurement combinations (using dry measuring cups) for the following: </w:t>
      </w:r>
    </w:p>
    <w:p w:rsidR="0053551B" w:rsidRPr="001617F0" w:rsidRDefault="00B27665" w:rsidP="00487D6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1/8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2/3</w:t>
      </w:r>
      <w:r w:rsidR="00A25FB7" w:rsidRPr="001617F0">
        <w:rPr>
          <w:rFonts w:ascii="Times New Roman" w:hAnsi="Times New Roman" w:cs="Times New Roman"/>
          <w:sz w:val="24"/>
          <w:szCs w:val="24"/>
        </w:rPr>
        <w:t xml:space="preserve"> c.</w:t>
      </w:r>
      <w:proofErr w:type="gramEnd"/>
      <w:r w:rsidR="00A25FB7" w:rsidRPr="00161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25FB7" w:rsidRPr="001617F0">
        <w:rPr>
          <w:rFonts w:ascii="Times New Roman" w:hAnsi="Times New Roman" w:cs="Times New Roman"/>
          <w:sz w:val="24"/>
          <w:szCs w:val="24"/>
        </w:rPr>
        <w:t>¾ c.</w:t>
      </w:r>
      <w:proofErr w:type="gramEnd"/>
      <w:r w:rsidR="00A25FB7" w:rsidRPr="001617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25FB7" w:rsidRPr="001617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1/4</w:t>
      </w:r>
      <w:r w:rsidR="00A25FB7" w:rsidRPr="001617F0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A25FB7" w:rsidRPr="001617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221" w:rsidRDefault="00221221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488" w:rsidRPr="001617F0" w:rsidRDefault="00C06B97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the 3</w:t>
      </w:r>
      <w:r w:rsidR="00A73488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Pr="001617F0">
        <w:rPr>
          <w:rFonts w:ascii="Times New Roman" w:hAnsi="Times New Roman" w:cs="Times New Roman"/>
          <w:sz w:val="24"/>
          <w:szCs w:val="24"/>
        </w:rPr>
        <w:t>groups behind ingredients</w:t>
      </w:r>
      <w:r w:rsidR="00B00C33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Pr="001617F0">
        <w:rPr>
          <w:rFonts w:ascii="Times New Roman" w:hAnsi="Times New Roman" w:cs="Times New Roman"/>
          <w:sz w:val="24"/>
          <w:szCs w:val="24"/>
        </w:rPr>
        <w:t>functions.  List ingredient examples for each group.</w:t>
      </w:r>
    </w:p>
    <w:p w:rsidR="00221221" w:rsidRDefault="00221221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701" w:rsidRPr="001617F0" w:rsidRDefault="00C54701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Apply the culinary conversion equation (desired yield divided by regular yield = conversion factor)</w:t>
      </w:r>
    </w:p>
    <w:p w:rsidR="00221221" w:rsidRPr="002E6DB4" w:rsidRDefault="00687659" w:rsidP="002E6D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DB4">
        <w:rPr>
          <w:rFonts w:ascii="Times New Roman" w:hAnsi="Times New Roman" w:cs="Times New Roman"/>
          <w:sz w:val="24"/>
          <w:szCs w:val="24"/>
        </w:rPr>
        <w:t>Original yield= 4</w:t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  <w:t>1c. Flour</w:t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  <w:t>¼ t. salt</w:t>
      </w:r>
    </w:p>
    <w:p w:rsidR="001617F0" w:rsidRPr="002E6DB4" w:rsidRDefault="00687659" w:rsidP="002E6D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DB4">
        <w:rPr>
          <w:rFonts w:ascii="Times New Roman" w:hAnsi="Times New Roman" w:cs="Times New Roman"/>
          <w:sz w:val="24"/>
          <w:szCs w:val="24"/>
        </w:rPr>
        <w:t>New Yield= 12</w:t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  <w:t>½ t. baking powder</w:t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</w:r>
      <w:r w:rsidRPr="002E6DB4">
        <w:rPr>
          <w:rFonts w:ascii="Times New Roman" w:hAnsi="Times New Roman" w:cs="Times New Roman"/>
          <w:sz w:val="24"/>
          <w:szCs w:val="24"/>
        </w:rPr>
        <w:tab/>
        <w:t>1/3 c. milk</w:t>
      </w:r>
    </w:p>
    <w:p w:rsidR="001617F0" w:rsidRPr="002E6DB4" w:rsidRDefault="00687659" w:rsidP="00F611DD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DB4">
        <w:rPr>
          <w:rFonts w:ascii="Times New Roman" w:hAnsi="Times New Roman" w:cs="Times New Roman"/>
          <w:sz w:val="24"/>
          <w:szCs w:val="24"/>
        </w:rPr>
        <w:t>1 ½ c. sugar</w:t>
      </w:r>
    </w:p>
    <w:p w:rsidR="00C10AE0" w:rsidRPr="001617F0" w:rsidRDefault="00C10AE0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cooking techniques used in</w:t>
      </w:r>
      <w:r w:rsidR="00B27665">
        <w:rPr>
          <w:rFonts w:ascii="Times New Roman" w:hAnsi="Times New Roman" w:cs="Times New Roman"/>
          <w:sz w:val="24"/>
          <w:szCs w:val="24"/>
        </w:rPr>
        <w:t xml:space="preserve"> cookie</w:t>
      </w:r>
      <w:r w:rsidR="00C06B97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Pr="001617F0">
        <w:rPr>
          <w:rFonts w:ascii="Times New Roman" w:hAnsi="Times New Roman" w:cs="Times New Roman"/>
          <w:sz w:val="24"/>
          <w:szCs w:val="24"/>
        </w:rPr>
        <w:t>lab</w:t>
      </w:r>
    </w:p>
    <w:p w:rsidR="00EB455B" w:rsidRDefault="00EB455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55B" w:rsidRPr="001617F0" w:rsidRDefault="00EB455B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>Unit 5: Knives and Cutlery</w:t>
      </w:r>
    </w:p>
    <w:p w:rsidR="002D0909" w:rsidRPr="001617F0" w:rsidRDefault="002D0909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knife safety guidelines</w:t>
      </w:r>
      <w:r w:rsidR="001617F0">
        <w:rPr>
          <w:rFonts w:ascii="Times New Roman" w:hAnsi="Times New Roman" w:cs="Times New Roman"/>
          <w:sz w:val="24"/>
          <w:szCs w:val="24"/>
        </w:rPr>
        <w:t xml:space="preserve"> (at least 5)</w:t>
      </w:r>
    </w:p>
    <w:p w:rsidR="008B4F6B" w:rsidRDefault="008B4F6B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55B" w:rsidRPr="001617F0" w:rsidRDefault="00F13180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chef and </w:t>
      </w:r>
      <w:r w:rsidR="006125AC" w:rsidRPr="001617F0">
        <w:rPr>
          <w:rFonts w:ascii="Times New Roman" w:hAnsi="Times New Roman" w:cs="Times New Roman"/>
          <w:sz w:val="24"/>
          <w:szCs w:val="24"/>
        </w:rPr>
        <w:t>paring knives functions</w:t>
      </w:r>
    </w:p>
    <w:p w:rsidR="008B4F6B" w:rsidRPr="001617F0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F6B" w:rsidRPr="001617F0" w:rsidRDefault="00B27665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F13180" w:rsidRPr="001617F0">
        <w:rPr>
          <w:rFonts w:ascii="Times New Roman" w:hAnsi="Times New Roman" w:cs="Times New Roman"/>
          <w:sz w:val="24"/>
          <w:szCs w:val="24"/>
        </w:rPr>
        <w:t xml:space="preserve"> the guided hand method</w:t>
      </w:r>
    </w:p>
    <w:p w:rsidR="008B4F6B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180" w:rsidRPr="001617F0" w:rsidRDefault="00B27665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F13180" w:rsidRPr="001617F0">
        <w:rPr>
          <w:rFonts w:ascii="Times New Roman" w:hAnsi="Times New Roman" w:cs="Times New Roman"/>
          <w:sz w:val="24"/>
          <w:szCs w:val="24"/>
        </w:rPr>
        <w:t xml:space="preserve"> the knife grip method</w:t>
      </w:r>
    </w:p>
    <w:p w:rsidR="008B4F6B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30C" w:rsidRPr="001617F0" w:rsidRDefault="00F13180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</w:t>
      </w:r>
      <w:r w:rsidR="002D0909" w:rsidRPr="001617F0">
        <w:rPr>
          <w:rFonts w:ascii="Times New Roman" w:hAnsi="Times New Roman" w:cs="Times New Roman"/>
          <w:sz w:val="24"/>
          <w:szCs w:val="24"/>
        </w:rPr>
        <w:t xml:space="preserve">and define </w:t>
      </w:r>
      <w:r w:rsidRPr="001617F0">
        <w:rPr>
          <w:rFonts w:ascii="Times New Roman" w:hAnsi="Times New Roman" w:cs="Times New Roman"/>
          <w:sz w:val="24"/>
          <w:szCs w:val="24"/>
        </w:rPr>
        <w:t>knife cuts</w:t>
      </w:r>
      <w:r w:rsidR="00497238" w:rsidRPr="001617F0">
        <w:rPr>
          <w:rFonts w:ascii="Times New Roman" w:hAnsi="Times New Roman" w:cs="Times New Roman"/>
          <w:sz w:val="24"/>
          <w:szCs w:val="24"/>
        </w:rPr>
        <w:t xml:space="preserve"> (and preliminary</w:t>
      </w:r>
      <w:r w:rsidR="00DC4C06" w:rsidRPr="001617F0">
        <w:rPr>
          <w:rFonts w:ascii="Times New Roman" w:hAnsi="Times New Roman" w:cs="Times New Roman"/>
          <w:sz w:val="24"/>
          <w:szCs w:val="24"/>
        </w:rPr>
        <w:t xml:space="preserve"> cuts</w:t>
      </w:r>
      <w:r w:rsidR="00497238" w:rsidRPr="001617F0">
        <w:rPr>
          <w:rFonts w:ascii="Times New Roman" w:hAnsi="Times New Roman" w:cs="Times New Roman"/>
          <w:sz w:val="24"/>
          <w:szCs w:val="24"/>
        </w:rPr>
        <w:t>)</w:t>
      </w:r>
      <w:r w:rsidR="002D0909" w:rsidRPr="001617F0">
        <w:rPr>
          <w:rFonts w:ascii="Times New Roman" w:hAnsi="Times New Roman" w:cs="Times New Roman"/>
          <w:sz w:val="24"/>
          <w:szCs w:val="24"/>
        </w:rPr>
        <w:t xml:space="preserve"> used in lab</w:t>
      </w:r>
    </w:p>
    <w:p w:rsidR="008B4F6B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AE0" w:rsidRPr="001617F0" w:rsidRDefault="00C10AE0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>Identify cooking techniques used in</w:t>
      </w:r>
      <w:r w:rsidR="00B27665">
        <w:rPr>
          <w:rFonts w:ascii="Times New Roman" w:hAnsi="Times New Roman" w:cs="Times New Roman"/>
          <w:sz w:val="24"/>
          <w:szCs w:val="24"/>
        </w:rPr>
        <w:t xml:space="preserve"> onion ring</w:t>
      </w:r>
      <w:r w:rsidR="009D7BA6" w:rsidRPr="001617F0">
        <w:rPr>
          <w:rFonts w:ascii="Times New Roman" w:hAnsi="Times New Roman" w:cs="Times New Roman"/>
          <w:sz w:val="24"/>
          <w:szCs w:val="24"/>
        </w:rPr>
        <w:t xml:space="preserve"> </w:t>
      </w:r>
      <w:r w:rsidRPr="001617F0">
        <w:rPr>
          <w:rFonts w:ascii="Times New Roman" w:hAnsi="Times New Roman" w:cs="Times New Roman"/>
          <w:sz w:val="24"/>
          <w:szCs w:val="24"/>
        </w:rPr>
        <w:t>lab</w:t>
      </w:r>
    </w:p>
    <w:p w:rsidR="0080661F" w:rsidRPr="001617F0" w:rsidRDefault="0080661F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61F" w:rsidRPr="001617F0" w:rsidRDefault="0080661F" w:rsidP="00B2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7F0">
        <w:rPr>
          <w:rFonts w:ascii="Times New Roman" w:hAnsi="Times New Roman" w:cs="Times New Roman"/>
          <w:b/>
          <w:sz w:val="24"/>
          <w:szCs w:val="24"/>
        </w:rPr>
        <w:t>Unit 6: Sensory Perception</w:t>
      </w:r>
    </w:p>
    <w:p w:rsidR="0080661F" w:rsidRPr="001617F0" w:rsidRDefault="00ED5F31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spices </w:t>
      </w:r>
      <w:r w:rsidR="00DC4C06" w:rsidRPr="001617F0">
        <w:rPr>
          <w:rFonts w:ascii="Times New Roman" w:hAnsi="Times New Roman" w:cs="Times New Roman"/>
          <w:sz w:val="24"/>
          <w:szCs w:val="24"/>
        </w:rPr>
        <w:t>vs.</w:t>
      </w:r>
      <w:r w:rsidRPr="001617F0">
        <w:rPr>
          <w:rFonts w:ascii="Times New Roman" w:hAnsi="Times New Roman" w:cs="Times New Roman"/>
          <w:sz w:val="24"/>
          <w:szCs w:val="24"/>
        </w:rPr>
        <w:t xml:space="preserve"> herbs</w:t>
      </w:r>
    </w:p>
    <w:p w:rsidR="008B4F6B" w:rsidRDefault="008B4F6B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31" w:rsidRPr="001617F0" w:rsidRDefault="00ED5F31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B27665">
        <w:rPr>
          <w:rFonts w:ascii="Times New Roman" w:hAnsi="Times New Roman" w:cs="Times New Roman"/>
          <w:sz w:val="24"/>
          <w:szCs w:val="24"/>
        </w:rPr>
        <w:t>oils/vinegars</w:t>
      </w:r>
      <w:r w:rsidRPr="001617F0">
        <w:rPr>
          <w:rFonts w:ascii="Times New Roman" w:hAnsi="Times New Roman" w:cs="Times New Roman"/>
          <w:sz w:val="24"/>
          <w:szCs w:val="24"/>
        </w:rPr>
        <w:t xml:space="preserve"> and </w:t>
      </w:r>
      <w:r w:rsidR="00B27665">
        <w:rPr>
          <w:rFonts w:ascii="Times New Roman" w:hAnsi="Times New Roman" w:cs="Times New Roman"/>
          <w:sz w:val="24"/>
          <w:szCs w:val="24"/>
        </w:rPr>
        <w:t>condiments</w:t>
      </w:r>
    </w:p>
    <w:p w:rsidR="008B4F6B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F31" w:rsidRPr="001617F0" w:rsidRDefault="00B27665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important</w:t>
      </w:r>
      <w:r w:rsidR="00ED5F31" w:rsidRPr="001617F0">
        <w:rPr>
          <w:rFonts w:ascii="Times New Roman" w:hAnsi="Times New Roman" w:cs="Times New Roman"/>
          <w:sz w:val="24"/>
          <w:szCs w:val="24"/>
        </w:rPr>
        <w:t xml:space="preserve"> facts behind marinades</w:t>
      </w:r>
    </w:p>
    <w:p w:rsidR="008B4F6B" w:rsidRDefault="008B4F6B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7F0" w:rsidRPr="001617F0" w:rsidRDefault="001617F0" w:rsidP="00B2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61F" w:rsidRPr="001617F0" w:rsidRDefault="001C7511" w:rsidP="002E6DB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7F0">
        <w:rPr>
          <w:rFonts w:ascii="Times New Roman" w:hAnsi="Times New Roman" w:cs="Times New Roman"/>
          <w:sz w:val="24"/>
          <w:szCs w:val="24"/>
        </w:rPr>
        <w:t xml:space="preserve">Identify cooking techniques used in </w:t>
      </w:r>
      <w:r w:rsidR="00B27665">
        <w:rPr>
          <w:rFonts w:ascii="Times New Roman" w:hAnsi="Times New Roman" w:cs="Times New Roman"/>
          <w:sz w:val="24"/>
          <w:szCs w:val="24"/>
        </w:rPr>
        <w:t xml:space="preserve">beef kabob </w:t>
      </w:r>
      <w:r w:rsidRPr="001617F0">
        <w:rPr>
          <w:rFonts w:ascii="Times New Roman" w:hAnsi="Times New Roman" w:cs="Times New Roman"/>
          <w:sz w:val="24"/>
          <w:szCs w:val="24"/>
        </w:rPr>
        <w:t>lab</w:t>
      </w:r>
    </w:p>
    <w:sectPr w:rsidR="0080661F" w:rsidRPr="001617F0" w:rsidSect="002212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6BD"/>
    <w:multiLevelType w:val="hybridMultilevel"/>
    <w:tmpl w:val="E82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A9D"/>
    <w:multiLevelType w:val="hybridMultilevel"/>
    <w:tmpl w:val="E8941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0942"/>
    <w:multiLevelType w:val="hybridMultilevel"/>
    <w:tmpl w:val="B680C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078E"/>
    <w:multiLevelType w:val="hybridMultilevel"/>
    <w:tmpl w:val="E3EEB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5B86"/>
    <w:multiLevelType w:val="hybridMultilevel"/>
    <w:tmpl w:val="BCE8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06386"/>
    <w:multiLevelType w:val="hybridMultilevel"/>
    <w:tmpl w:val="A3CC5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1D81"/>
    <w:multiLevelType w:val="hybridMultilevel"/>
    <w:tmpl w:val="0AE6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6E89"/>
    <w:multiLevelType w:val="hybridMultilevel"/>
    <w:tmpl w:val="B99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920FD"/>
    <w:multiLevelType w:val="hybridMultilevel"/>
    <w:tmpl w:val="B1C0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1F10"/>
    <w:multiLevelType w:val="hybridMultilevel"/>
    <w:tmpl w:val="CBB2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AA6"/>
    <w:multiLevelType w:val="hybridMultilevel"/>
    <w:tmpl w:val="157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24E"/>
    <w:rsid w:val="00056BE4"/>
    <w:rsid w:val="000A06A2"/>
    <w:rsid w:val="001076FF"/>
    <w:rsid w:val="001617F0"/>
    <w:rsid w:val="001A0FCE"/>
    <w:rsid w:val="001C50CA"/>
    <w:rsid w:val="001C7511"/>
    <w:rsid w:val="00206271"/>
    <w:rsid w:val="00221221"/>
    <w:rsid w:val="00241B96"/>
    <w:rsid w:val="002D0909"/>
    <w:rsid w:val="002E6DB4"/>
    <w:rsid w:val="003337A0"/>
    <w:rsid w:val="003C124E"/>
    <w:rsid w:val="00467A5E"/>
    <w:rsid w:val="00484ADD"/>
    <w:rsid w:val="00487D68"/>
    <w:rsid w:val="00497238"/>
    <w:rsid w:val="004F5BAB"/>
    <w:rsid w:val="0053551B"/>
    <w:rsid w:val="0055316B"/>
    <w:rsid w:val="00557509"/>
    <w:rsid w:val="005A3469"/>
    <w:rsid w:val="006125AC"/>
    <w:rsid w:val="00626050"/>
    <w:rsid w:val="006329F4"/>
    <w:rsid w:val="00653CD6"/>
    <w:rsid w:val="00687659"/>
    <w:rsid w:val="006F477E"/>
    <w:rsid w:val="00717756"/>
    <w:rsid w:val="007A228D"/>
    <w:rsid w:val="007B2055"/>
    <w:rsid w:val="0080661F"/>
    <w:rsid w:val="00835307"/>
    <w:rsid w:val="00865AE8"/>
    <w:rsid w:val="008B4F6B"/>
    <w:rsid w:val="00967E7B"/>
    <w:rsid w:val="009D7BA6"/>
    <w:rsid w:val="009E70D8"/>
    <w:rsid w:val="00A25FB7"/>
    <w:rsid w:val="00A73488"/>
    <w:rsid w:val="00B00C33"/>
    <w:rsid w:val="00B23CCA"/>
    <w:rsid w:val="00B27665"/>
    <w:rsid w:val="00B3387D"/>
    <w:rsid w:val="00B62B2C"/>
    <w:rsid w:val="00B96B3D"/>
    <w:rsid w:val="00C06B97"/>
    <w:rsid w:val="00C10AE0"/>
    <w:rsid w:val="00C37336"/>
    <w:rsid w:val="00C54701"/>
    <w:rsid w:val="00D74B25"/>
    <w:rsid w:val="00D75E63"/>
    <w:rsid w:val="00D94058"/>
    <w:rsid w:val="00DC4C06"/>
    <w:rsid w:val="00E76B07"/>
    <w:rsid w:val="00EB455B"/>
    <w:rsid w:val="00ED5F31"/>
    <w:rsid w:val="00ED61CD"/>
    <w:rsid w:val="00F13180"/>
    <w:rsid w:val="00F611DD"/>
    <w:rsid w:val="00FE41C1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Webster, Carrie</cp:lastModifiedBy>
  <cp:revision>36</cp:revision>
  <dcterms:created xsi:type="dcterms:W3CDTF">2010-10-04T19:24:00Z</dcterms:created>
  <dcterms:modified xsi:type="dcterms:W3CDTF">2015-10-13T18:01:00Z</dcterms:modified>
</cp:coreProperties>
</file>