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08" w:rsidRDefault="00067992">
      <w:pPr>
        <w:rPr>
          <w:sz w:val="32"/>
          <w:szCs w:val="32"/>
        </w:rPr>
      </w:pPr>
      <w:r>
        <w:rPr>
          <w:sz w:val="32"/>
          <w:szCs w:val="32"/>
        </w:rPr>
        <w:t>Storyboard Rubric</w:t>
      </w:r>
    </w:p>
    <w:tbl>
      <w:tblPr>
        <w:tblStyle w:val="MediumGrid3-Accent2"/>
        <w:tblW w:w="10014" w:type="dxa"/>
        <w:tblLook w:val="04A0"/>
      </w:tblPr>
      <w:tblGrid>
        <w:gridCol w:w="1292"/>
        <w:gridCol w:w="1853"/>
        <w:gridCol w:w="1268"/>
        <w:gridCol w:w="1268"/>
        <w:gridCol w:w="1268"/>
        <w:gridCol w:w="1268"/>
        <w:gridCol w:w="1268"/>
        <w:gridCol w:w="809"/>
      </w:tblGrid>
      <w:tr w:rsidR="004C7173" w:rsidTr="004C7173">
        <w:trPr>
          <w:cnfStyle w:val="100000000000"/>
          <w:trHeight w:val="568"/>
        </w:trPr>
        <w:tc>
          <w:tcPr>
            <w:cnfStyle w:val="001000000000"/>
            <w:tcW w:w="1326" w:type="dxa"/>
          </w:tcPr>
          <w:p w:rsidR="00067992" w:rsidRDefault="00067992" w:rsidP="00067992">
            <w:pPr>
              <w:jc w:val="center"/>
            </w:pPr>
            <w:r>
              <w:t>Slide</w:t>
            </w: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100000000000"/>
            </w:pPr>
            <w:r>
              <w:t>Element</w:t>
            </w:r>
          </w:p>
        </w:tc>
        <w:tc>
          <w:tcPr>
            <w:tcW w:w="1303" w:type="dxa"/>
          </w:tcPr>
          <w:p w:rsidR="00067992" w:rsidRDefault="00067992" w:rsidP="00067992">
            <w:pPr>
              <w:jc w:val="center"/>
              <w:cnfStyle w:val="100000000000"/>
            </w:pPr>
            <w:r>
              <w:t>1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100000000000"/>
            </w:pPr>
            <w:r>
              <w:t>2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100000000000"/>
            </w:pPr>
            <w:r>
              <w:t>3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100000000000"/>
            </w:pPr>
            <w:r>
              <w:t>4</w:t>
            </w:r>
          </w:p>
        </w:tc>
        <w:tc>
          <w:tcPr>
            <w:tcW w:w="1166" w:type="dxa"/>
          </w:tcPr>
          <w:p w:rsidR="00067992" w:rsidRDefault="00067992" w:rsidP="00067992">
            <w:pPr>
              <w:jc w:val="center"/>
              <w:cnfStyle w:val="100000000000"/>
            </w:pPr>
            <w:r>
              <w:t>5</w:t>
            </w:r>
          </w:p>
        </w:tc>
        <w:tc>
          <w:tcPr>
            <w:tcW w:w="832" w:type="dxa"/>
          </w:tcPr>
          <w:p w:rsidR="00067992" w:rsidRDefault="00067992" w:rsidP="00067992">
            <w:pPr>
              <w:jc w:val="center"/>
              <w:cnfStyle w:val="100000000000"/>
            </w:pPr>
            <w:r>
              <w:t>TOTAL</w:t>
            </w:r>
          </w:p>
        </w:tc>
      </w:tr>
      <w:tr w:rsidR="004C7173" w:rsidTr="004C7173">
        <w:trPr>
          <w:cnfStyle w:val="000000100000"/>
          <w:trHeight w:val="568"/>
        </w:trPr>
        <w:tc>
          <w:tcPr>
            <w:cnfStyle w:val="001000000000"/>
            <w:tcW w:w="1326" w:type="dxa"/>
          </w:tcPr>
          <w:p w:rsidR="00067992" w:rsidRDefault="00067992" w:rsidP="00067992">
            <w:pPr>
              <w:jc w:val="center"/>
            </w:pPr>
            <w:r>
              <w:t>Title</w:t>
            </w: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2 pictures</w:t>
            </w:r>
          </w:p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303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No Pictures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1 Picture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166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2 Pictures</w:t>
            </w:r>
          </w:p>
        </w:tc>
        <w:tc>
          <w:tcPr>
            <w:tcW w:w="83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</w:tr>
      <w:tr w:rsidR="004C7173" w:rsidTr="004C7173">
        <w:trPr>
          <w:trHeight w:val="568"/>
        </w:trPr>
        <w:tc>
          <w:tcPr>
            <w:cnfStyle w:val="001000000000"/>
            <w:tcW w:w="1326" w:type="dxa"/>
          </w:tcPr>
          <w:p w:rsidR="00067992" w:rsidRDefault="00067992" w:rsidP="00067992">
            <w:pPr>
              <w:jc w:val="center"/>
            </w:pPr>
            <w:r>
              <w:t>Family</w:t>
            </w: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2 pictures</w:t>
            </w:r>
          </w:p>
          <w:p w:rsidR="00067992" w:rsidRDefault="00067992" w:rsidP="00067992">
            <w:pPr>
              <w:jc w:val="center"/>
              <w:cnfStyle w:val="000000000000"/>
            </w:pPr>
          </w:p>
        </w:tc>
        <w:tc>
          <w:tcPr>
            <w:tcW w:w="1303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No Pictures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000000"/>
            </w:pP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1 Picture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000000"/>
            </w:pPr>
          </w:p>
        </w:tc>
        <w:tc>
          <w:tcPr>
            <w:tcW w:w="1166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2 Pictures</w:t>
            </w:r>
          </w:p>
        </w:tc>
        <w:tc>
          <w:tcPr>
            <w:tcW w:w="832" w:type="dxa"/>
          </w:tcPr>
          <w:p w:rsidR="00067992" w:rsidRDefault="00067992" w:rsidP="00067992">
            <w:pPr>
              <w:jc w:val="center"/>
              <w:cnfStyle w:val="000000000000"/>
            </w:pPr>
          </w:p>
        </w:tc>
      </w:tr>
      <w:tr w:rsidR="004C7173" w:rsidTr="004C7173">
        <w:trPr>
          <w:cnfStyle w:val="000000100000"/>
          <w:trHeight w:val="852"/>
        </w:trPr>
        <w:tc>
          <w:tcPr>
            <w:cnfStyle w:val="001000000000"/>
            <w:tcW w:w="1326" w:type="dxa"/>
          </w:tcPr>
          <w:p w:rsidR="00067992" w:rsidRDefault="00067992" w:rsidP="00067992">
            <w:pPr>
              <w:jc w:val="center"/>
            </w:pP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Paragraph Form</w:t>
            </w:r>
          </w:p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303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Bullet Points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1-2 Sentences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3 Sentences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4 Sentences</w:t>
            </w:r>
          </w:p>
        </w:tc>
        <w:tc>
          <w:tcPr>
            <w:tcW w:w="1166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Full Paragraph</w:t>
            </w:r>
          </w:p>
        </w:tc>
        <w:tc>
          <w:tcPr>
            <w:tcW w:w="83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</w:tr>
      <w:tr w:rsidR="004C7173" w:rsidTr="004C7173">
        <w:trPr>
          <w:trHeight w:val="852"/>
        </w:trPr>
        <w:tc>
          <w:tcPr>
            <w:cnfStyle w:val="001000000000"/>
            <w:tcW w:w="1326" w:type="dxa"/>
          </w:tcPr>
          <w:p w:rsidR="00067992" w:rsidRDefault="00067992" w:rsidP="00067992">
            <w:pPr>
              <w:jc w:val="center"/>
            </w:pP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Grammar/Spelling</w:t>
            </w:r>
          </w:p>
          <w:p w:rsidR="00067992" w:rsidRDefault="00067992" w:rsidP="00067992">
            <w:pPr>
              <w:jc w:val="center"/>
              <w:cnfStyle w:val="000000000000"/>
            </w:pPr>
          </w:p>
        </w:tc>
        <w:tc>
          <w:tcPr>
            <w:tcW w:w="1303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4 or more mistakes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3 mistakes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2 mistakes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 xml:space="preserve">1 </w:t>
            </w:r>
          </w:p>
          <w:p w:rsidR="00067992" w:rsidRDefault="00067992" w:rsidP="00067992">
            <w:pPr>
              <w:jc w:val="center"/>
              <w:cnfStyle w:val="000000000000"/>
            </w:pPr>
            <w:r>
              <w:t>mistake</w:t>
            </w:r>
          </w:p>
        </w:tc>
        <w:tc>
          <w:tcPr>
            <w:tcW w:w="1166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No mistakes</w:t>
            </w:r>
          </w:p>
        </w:tc>
        <w:tc>
          <w:tcPr>
            <w:tcW w:w="832" w:type="dxa"/>
          </w:tcPr>
          <w:p w:rsidR="00067992" w:rsidRDefault="00067992" w:rsidP="00067992">
            <w:pPr>
              <w:jc w:val="center"/>
              <w:cnfStyle w:val="000000000000"/>
            </w:pPr>
          </w:p>
        </w:tc>
      </w:tr>
      <w:tr w:rsidR="004C7173" w:rsidTr="004C7173">
        <w:trPr>
          <w:cnfStyle w:val="000000100000"/>
          <w:trHeight w:val="1137"/>
        </w:trPr>
        <w:tc>
          <w:tcPr>
            <w:cnfStyle w:val="001000000000"/>
            <w:tcW w:w="1326" w:type="dxa"/>
          </w:tcPr>
          <w:p w:rsidR="00067992" w:rsidRDefault="00067992" w:rsidP="00067992">
            <w:pPr>
              <w:jc w:val="center"/>
            </w:pPr>
            <w:r>
              <w:t>Career</w:t>
            </w: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Chart Setup</w:t>
            </w:r>
          </w:p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303" w:type="dxa"/>
          </w:tcPr>
          <w:p w:rsidR="00067992" w:rsidRDefault="00067992" w:rsidP="00067992">
            <w:pPr>
              <w:jc w:val="center"/>
              <w:cnfStyle w:val="000000100000"/>
            </w:pPr>
          </w:p>
          <w:p w:rsidR="00067992" w:rsidRDefault="00067992" w:rsidP="00067992">
            <w:pPr>
              <w:jc w:val="center"/>
              <w:cnfStyle w:val="000000100000"/>
            </w:pPr>
            <w:r>
              <w:t>No chart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</w:p>
          <w:p w:rsidR="00067992" w:rsidRDefault="00067992" w:rsidP="00067992">
            <w:pPr>
              <w:jc w:val="center"/>
              <w:cnfStyle w:val="000000100000"/>
            </w:pPr>
            <w:r>
              <w:t>Missing 1 Column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166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All Columns are Present</w:t>
            </w:r>
          </w:p>
        </w:tc>
        <w:tc>
          <w:tcPr>
            <w:tcW w:w="83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</w:tr>
      <w:tr w:rsidR="004C7173" w:rsidTr="004C7173">
        <w:trPr>
          <w:trHeight w:val="568"/>
        </w:trPr>
        <w:tc>
          <w:tcPr>
            <w:cnfStyle w:val="001000000000"/>
            <w:tcW w:w="1326" w:type="dxa"/>
          </w:tcPr>
          <w:p w:rsidR="00067992" w:rsidRDefault="00067992" w:rsidP="00067992">
            <w:pPr>
              <w:jc w:val="center"/>
            </w:pP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Math Accuracy</w:t>
            </w:r>
          </w:p>
          <w:p w:rsidR="00067992" w:rsidRDefault="00067992" w:rsidP="00067992">
            <w:pPr>
              <w:jc w:val="center"/>
              <w:cnfStyle w:val="000000000000"/>
            </w:pPr>
          </w:p>
        </w:tc>
        <w:tc>
          <w:tcPr>
            <w:tcW w:w="1303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4 or more mistakes</w:t>
            </w:r>
          </w:p>
        </w:tc>
        <w:tc>
          <w:tcPr>
            <w:tcW w:w="1162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3 mistakes</w:t>
            </w:r>
          </w:p>
        </w:tc>
        <w:tc>
          <w:tcPr>
            <w:tcW w:w="1162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2 mistakes</w:t>
            </w:r>
          </w:p>
        </w:tc>
        <w:tc>
          <w:tcPr>
            <w:tcW w:w="1162" w:type="dxa"/>
          </w:tcPr>
          <w:p w:rsidR="004C7173" w:rsidRDefault="004C7173" w:rsidP="004C7173">
            <w:pPr>
              <w:jc w:val="center"/>
              <w:cnfStyle w:val="000000000000"/>
            </w:pPr>
            <w:r>
              <w:t xml:space="preserve">1 </w:t>
            </w:r>
          </w:p>
          <w:p w:rsidR="00067992" w:rsidRDefault="004C7173" w:rsidP="004C7173">
            <w:pPr>
              <w:jc w:val="center"/>
              <w:cnfStyle w:val="000000000000"/>
            </w:pPr>
            <w:r>
              <w:t>mistake</w:t>
            </w:r>
          </w:p>
        </w:tc>
        <w:tc>
          <w:tcPr>
            <w:tcW w:w="1166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No mistakes</w:t>
            </w:r>
          </w:p>
        </w:tc>
        <w:tc>
          <w:tcPr>
            <w:tcW w:w="832" w:type="dxa"/>
          </w:tcPr>
          <w:p w:rsidR="00067992" w:rsidRDefault="00067992" w:rsidP="00067992">
            <w:pPr>
              <w:jc w:val="center"/>
              <w:cnfStyle w:val="000000000000"/>
            </w:pPr>
          </w:p>
        </w:tc>
      </w:tr>
      <w:tr w:rsidR="004C7173" w:rsidTr="004C7173">
        <w:trPr>
          <w:cnfStyle w:val="000000100000"/>
          <w:trHeight w:val="852"/>
        </w:trPr>
        <w:tc>
          <w:tcPr>
            <w:cnfStyle w:val="001000000000"/>
            <w:tcW w:w="1326" w:type="dxa"/>
          </w:tcPr>
          <w:p w:rsidR="00067992" w:rsidRDefault="00067992" w:rsidP="00067992">
            <w:pPr>
              <w:jc w:val="center"/>
            </w:pP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6 Careers and Pictures</w:t>
            </w:r>
          </w:p>
        </w:tc>
        <w:tc>
          <w:tcPr>
            <w:tcW w:w="1303" w:type="dxa"/>
          </w:tcPr>
          <w:p w:rsidR="00067992" w:rsidRDefault="004C7173" w:rsidP="00067992">
            <w:pPr>
              <w:jc w:val="center"/>
              <w:cnfStyle w:val="000000100000"/>
            </w:pPr>
            <w:r>
              <w:t>1-2 Careers and Pictures</w:t>
            </w:r>
          </w:p>
        </w:tc>
        <w:tc>
          <w:tcPr>
            <w:tcW w:w="1162" w:type="dxa"/>
          </w:tcPr>
          <w:p w:rsidR="00067992" w:rsidRDefault="004C7173" w:rsidP="00067992">
            <w:pPr>
              <w:jc w:val="center"/>
              <w:cnfStyle w:val="000000100000"/>
            </w:pPr>
            <w:r>
              <w:t>3 Careers and Pictures</w:t>
            </w:r>
          </w:p>
        </w:tc>
        <w:tc>
          <w:tcPr>
            <w:tcW w:w="1162" w:type="dxa"/>
          </w:tcPr>
          <w:p w:rsidR="00067992" w:rsidRDefault="004C7173" w:rsidP="00067992">
            <w:pPr>
              <w:jc w:val="center"/>
              <w:cnfStyle w:val="000000100000"/>
            </w:pPr>
            <w:r>
              <w:t>4 Careers and Pictures</w:t>
            </w:r>
          </w:p>
        </w:tc>
        <w:tc>
          <w:tcPr>
            <w:tcW w:w="1162" w:type="dxa"/>
          </w:tcPr>
          <w:p w:rsidR="00067992" w:rsidRDefault="004C7173" w:rsidP="00067992">
            <w:pPr>
              <w:jc w:val="center"/>
              <w:cnfStyle w:val="000000100000"/>
            </w:pPr>
            <w:r>
              <w:t>5 Careers and Pictures</w:t>
            </w:r>
          </w:p>
        </w:tc>
        <w:tc>
          <w:tcPr>
            <w:tcW w:w="1166" w:type="dxa"/>
          </w:tcPr>
          <w:p w:rsidR="00067992" w:rsidRDefault="004C7173" w:rsidP="00067992">
            <w:pPr>
              <w:jc w:val="center"/>
              <w:cnfStyle w:val="000000100000"/>
            </w:pPr>
            <w:r>
              <w:t>6 Careers and Pictures</w:t>
            </w:r>
          </w:p>
        </w:tc>
        <w:tc>
          <w:tcPr>
            <w:tcW w:w="83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</w:tr>
      <w:tr w:rsidR="004C7173" w:rsidTr="004C7173">
        <w:trPr>
          <w:trHeight w:val="1137"/>
        </w:trPr>
        <w:tc>
          <w:tcPr>
            <w:cnfStyle w:val="001000000000"/>
            <w:tcW w:w="1326" w:type="dxa"/>
          </w:tcPr>
          <w:p w:rsidR="00067992" w:rsidRDefault="00067992" w:rsidP="00067992">
            <w:pPr>
              <w:jc w:val="center"/>
            </w:pPr>
            <w:r>
              <w:t>Possessions</w:t>
            </w: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Chart Setup</w:t>
            </w:r>
          </w:p>
          <w:p w:rsidR="00067992" w:rsidRDefault="00067992" w:rsidP="00067992">
            <w:pPr>
              <w:jc w:val="center"/>
              <w:cnfStyle w:val="000000000000"/>
            </w:pPr>
          </w:p>
        </w:tc>
        <w:tc>
          <w:tcPr>
            <w:tcW w:w="1303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No chart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000000"/>
            </w:pPr>
          </w:p>
        </w:tc>
        <w:tc>
          <w:tcPr>
            <w:tcW w:w="1162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Missing 1 Column</w:t>
            </w: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000000"/>
            </w:pPr>
          </w:p>
        </w:tc>
        <w:tc>
          <w:tcPr>
            <w:tcW w:w="1166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All Columns are Present</w:t>
            </w:r>
          </w:p>
        </w:tc>
        <w:tc>
          <w:tcPr>
            <w:tcW w:w="832" w:type="dxa"/>
          </w:tcPr>
          <w:p w:rsidR="00067992" w:rsidRDefault="00067992" w:rsidP="00067992">
            <w:pPr>
              <w:jc w:val="center"/>
              <w:cnfStyle w:val="000000000000"/>
            </w:pPr>
          </w:p>
        </w:tc>
      </w:tr>
      <w:tr w:rsidR="004C7173" w:rsidTr="004C7173">
        <w:trPr>
          <w:cnfStyle w:val="000000100000"/>
          <w:trHeight w:val="584"/>
        </w:trPr>
        <w:tc>
          <w:tcPr>
            <w:cnfStyle w:val="001000000000"/>
            <w:tcW w:w="1326" w:type="dxa"/>
          </w:tcPr>
          <w:p w:rsidR="00067992" w:rsidRDefault="00067992" w:rsidP="00067992">
            <w:pPr>
              <w:jc w:val="center"/>
            </w:pP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000000100000"/>
            </w:pPr>
            <w:r>
              <w:t>Math Accuracy</w:t>
            </w:r>
          </w:p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303" w:type="dxa"/>
          </w:tcPr>
          <w:p w:rsidR="00067992" w:rsidRDefault="004C7173" w:rsidP="00067992">
            <w:pPr>
              <w:jc w:val="center"/>
              <w:cnfStyle w:val="000000100000"/>
            </w:pPr>
            <w:r>
              <w:t>4 or more mistakes</w:t>
            </w:r>
          </w:p>
        </w:tc>
        <w:tc>
          <w:tcPr>
            <w:tcW w:w="1162" w:type="dxa"/>
          </w:tcPr>
          <w:p w:rsidR="00067992" w:rsidRDefault="004C7173" w:rsidP="00067992">
            <w:pPr>
              <w:jc w:val="center"/>
              <w:cnfStyle w:val="000000100000"/>
            </w:pPr>
            <w:r>
              <w:t>3 mistakes</w:t>
            </w:r>
          </w:p>
        </w:tc>
        <w:tc>
          <w:tcPr>
            <w:tcW w:w="1162" w:type="dxa"/>
          </w:tcPr>
          <w:p w:rsidR="00067992" w:rsidRDefault="004C7173" w:rsidP="00067992">
            <w:pPr>
              <w:jc w:val="center"/>
              <w:cnfStyle w:val="000000100000"/>
            </w:pPr>
            <w:r>
              <w:t>2 mistakes</w:t>
            </w:r>
          </w:p>
        </w:tc>
        <w:tc>
          <w:tcPr>
            <w:tcW w:w="1162" w:type="dxa"/>
          </w:tcPr>
          <w:p w:rsidR="004C7173" w:rsidRDefault="004C7173" w:rsidP="004C7173">
            <w:pPr>
              <w:jc w:val="center"/>
              <w:cnfStyle w:val="000000100000"/>
            </w:pPr>
            <w:r>
              <w:t xml:space="preserve">1 </w:t>
            </w:r>
          </w:p>
          <w:p w:rsidR="00067992" w:rsidRDefault="004C7173" w:rsidP="004C7173">
            <w:pPr>
              <w:jc w:val="center"/>
              <w:cnfStyle w:val="000000100000"/>
            </w:pPr>
            <w:r>
              <w:t>mistake</w:t>
            </w:r>
          </w:p>
        </w:tc>
        <w:tc>
          <w:tcPr>
            <w:tcW w:w="1166" w:type="dxa"/>
          </w:tcPr>
          <w:p w:rsidR="00067992" w:rsidRDefault="004C7173" w:rsidP="00067992">
            <w:pPr>
              <w:jc w:val="center"/>
              <w:cnfStyle w:val="000000100000"/>
            </w:pPr>
            <w:r>
              <w:t>No mistakes</w:t>
            </w:r>
          </w:p>
        </w:tc>
        <w:tc>
          <w:tcPr>
            <w:tcW w:w="83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</w:tr>
      <w:tr w:rsidR="004C7173" w:rsidTr="004C7173">
        <w:trPr>
          <w:trHeight w:val="1137"/>
        </w:trPr>
        <w:tc>
          <w:tcPr>
            <w:cnfStyle w:val="001000000000"/>
            <w:tcW w:w="1326" w:type="dxa"/>
          </w:tcPr>
          <w:p w:rsidR="00067992" w:rsidRDefault="00067992" w:rsidP="00067992">
            <w:pPr>
              <w:jc w:val="center"/>
            </w:pP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000000000000"/>
            </w:pPr>
            <w:r>
              <w:t>8 Possessions and Pictures</w:t>
            </w:r>
          </w:p>
        </w:tc>
        <w:tc>
          <w:tcPr>
            <w:tcW w:w="1303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1-4 Possessions and Pictures</w:t>
            </w:r>
          </w:p>
        </w:tc>
        <w:tc>
          <w:tcPr>
            <w:tcW w:w="1162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5 Possessions and Pictures</w:t>
            </w:r>
          </w:p>
        </w:tc>
        <w:tc>
          <w:tcPr>
            <w:tcW w:w="1162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6 Possessions and Pictures</w:t>
            </w:r>
          </w:p>
        </w:tc>
        <w:tc>
          <w:tcPr>
            <w:tcW w:w="1162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7 Possessions and Pictures</w:t>
            </w:r>
          </w:p>
        </w:tc>
        <w:tc>
          <w:tcPr>
            <w:tcW w:w="1166" w:type="dxa"/>
          </w:tcPr>
          <w:p w:rsidR="00067992" w:rsidRDefault="004C7173" w:rsidP="00067992">
            <w:pPr>
              <w:jc w:val="center"/>
              <w:cnfStyle w:val="000000000000"/>
            </w:pPr>
            <w:r>
              <w:t>8 Possessions and Pictures</w:t>
            </w:r>
          </w:p>
        </w:tc>
        <w:tc>
          <w:tcPr>
            <w:tcW w:w="832" w:type="dxa"/>
          </w:tcPr>
          <w:p w:rsidR="00067992" w:rsidRDefault="00067992" w:rsidP="00067992">
            <w:pPr>
              <w:jc w:val="center"/>
              <w:cnfStyle w:val="000000000000"/>
            </w:pPr>
          </w:p>
        </w:tc>
      </w:tr>
      <w:tr w:rsidR="004C7173" w:rsidTr="004C7173">
        <w:trPr>
          <w:cnfStyle w:val="000000100000"/>
          <w:trHeight w:val="284"/>
        </w:trPr>
        <w:tc>
          <w:tcPr>
            <w:cnfStyle w:val="001000000000"/>
            <w:tcW w:w="1326" w:type="dxa"/>
          </w:tcPr>
          <w:p w:rsidR="00067992" w:rsidRPr="00067992" w:rsidRDefault="00067992" w:rsidP="00067992">
            <w:pPr>
              <w:jc w:val="center"/>
              <w:rPr>
                <w:i/>
              </w:rPr>
            </w:pPr>
            <w:r>
              <w:rPr>
                <w:i/>
              </w:rPr>
              <w:t>Total:</w:t>
            </w:r>
          </w:p>
        </w:tc>
        <w:tc>
          <w:tcPr>
            <w:tcW w:w="1901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303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162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1166" w:type="dxa"/>
          </w:tcPr>
          <w:p w:rsidR="00067992" w:rsidRDefault="00067992" w:rsidP="00067992">
            <w:pPr>
              <w:jc w:val="center"/>
              <w:cnfStyle w:val="000000100000"/>
            </w:pPr>
          </w:p>
        </w:tc>
        <w:tc>
          <w:tcPr>
            <w:tcW w:w="832" w:type="dxa"/>
          </w:tcPr>
          <w:p w:rsidR="00067992" w:rsidRPr="00067992" w:rsidRDefault="00067992" w:rsidP="00067992">
            <w:pPr>
              <w:jc w:val="right"/>
              <w:cnfStyle w:val="000000100000"/>
              <w:rPr>
                <w:i/>
              </w:rPr>
            </w:pPr>
            <w:r>
              <w:rPr>
                <w:i/>
              </w:rPr>
              <w:t>/50</w:t>
            </w:r>
          </w:p>
        </w:tc>
      </w:tr>
    </w:tbl>
    <w:p w:rsidR="00067992" w:rsidRPr="00067992" w:rsidRDefault="00067992"/>
    <w:sectPr w:rsidR="00067992" w:rsidRPr="00067992" w:rsidSect="00F928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92" w:rsidRDefault="00067992" w:rsidP="00067992">
      <w:pPr>
        <w:spacing w:after="0" w:line="240" w:lineRule="auto"/>
      </w:pPr>
      <w:r>
        <w:separator/>
      </w:r>
    </w:p>
  </w:endnote>
  <w:endnote w:type="continuationSeparator" w:id="0">
    <w:p w:rsidR="00067992" w:rsidRDefault="00067992" w:rsidP="0006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92" w:rsidRDefault="00067992" w:rsidP="00067992">
      <w:pPr>
        <w:spacing w:after="0" w:line="240" w:lineRule="auto"/>
      </w:pPr>
      <w:r>
        <w:separator/>
      </w:r>
    </w:p>
  </w:footnote>
  <w:footnote w:type="continuationSeparator" w:id="0">
    <w:p w:rsidR="00067992" w:rsidRDefault="00067992" w:rsidP="0006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92" w:rsidRDefault="00067992" w:rsidP="00067992">
    <w:pPr>
      <w:pStyle w:val="Header"/>
      <w:jc w:val="right"/>
    </w:pPr>
    <w:r>
      <w:t>Elder Care</w:t>
    </w:r>
  </w:p>
  <w:p w:rsidR="00067992" w:rsidRDefault="000679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92"/>
    <w:rsid w:val="00067992"/>
    <w:rsid w:val="004C7173"/>
    <w:rsid w:val="00612928"/>
    <w:rsid w:val="00F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92"/>
  </w:style>
  <w:style w:type="paragraph" w:styleId="Footer">
    <w:name w:val="footer"/>
    <w:basedOn w:val="Normal"/>
    <w:link w:val="FooterChar"/>
    <w:uiPriority w:val="99"/>
    <w:semiHidden/>
    <w:unhideWhenUsed/>
    <w:rsid w:val="0006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992"/>
  </w:style>
  <w:style w:type="paragraph" w:styleId="BalloonText">
    <w:name w:val="Balloon Text"/>
    <w:basedOn w:val="Normal"/>
    <w:link w:val="BalloonTextChar"/>
    <w:uiPriority w:val="99"/>
    <w:semiHidden/>
    <w:unhideWhenUsed/>
    <w:rsid w:val="000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0679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2012-08-28T18:04:00Z</dcterms:created>
  <dcterms:modified xsi:type="dcterms:W3CDTF">2012-08-28T18:20:00Z</dcterms:modified>
</cp:coreProperties>
</file>